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DC406" w14:textId="0FE30C2B" w:rsidR="004C5302" w:rsidRPr="004C5302" w:rsidRDefault="004C5302" w:rsidP="004C530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es-MX"/>
        </w:rPr>
      </w:pPr>
      <w:r w:rsidRPr="004C5302">
        <w:rPr>
          <w:rFonts w:ascii="Arial" w:eastAsia="Times New Roman" w:hAnsi="Arial" w:cs="Arial"/>
          <w:noProof/>
          <w:color w:val="333333"/>
          <w:sz w:val="21"/>
          <w:szCs w:val="21"/>
          <w:lang w:eastAsia="es-MX"/>
        </w:rPr>
        <mc:AlternateContent>
          <mc:Choice Requires="wpg">
            <w:drawing>
              <wp:anchor distT="0" distB="0" distL="114300" distR="114300" simplePos="0" relativeHeight="251658240" behindDoc="0" locked="1" layoutInCell="1" allowOverlap="1" wp14:anchorId="7356BF79" wp14:editId="00030BA9">
                <wp:simplePos x="0" y="0"/>
                <wp:positionH relativeFrom="character">
                  <wp:posOffset>1238250</wp:posOffset>
                </wp:positionH>
                <wp:positionV relativeFrom="line">
                  <wp:posOffset>1476375</wp:posOffset>
                </wp:positionV>
                <wp:extent cx="3933825" cy="2590800"/>
                <wp:effectExtent l="0" t="0" r="0" b="0"/>
                <wp:wrapNone/>
                <wp:docPr id="2" name="Gru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33825" cy="2590800"/>
                          <a:chOff x="1950" y="2325"/>
                          <a:chExt cx="6195" cy="4080"/>
                        </a:xfrm>
                      </wpg:grpSpPr>
                      <wps:wsp>
                        <wps:cNvPr id="3" name="Rectangle 11">
                          <a:hlinkClick r:id="rId4" tgtFrame="_self"/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7620" y="2325"/>
                            <a:ext cx="525" cy="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12">
                          <a:hlinkClick r:id="rId5" tgtFrame="_self"/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950" y="4635"/>
                            <a:ext cx="1890" cy="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13">
                          <a:hlinkClick r:id="rId6" tgtFrame="_self"/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5775" y="4020"/>
                            <a:ext cx="1455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14">
                          <a:hlinkClick r:id="rId7" tgtFrame="_self"/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4410" y="2715"/>
                            <a:ext cx="1155" cy="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5">
                          <a:hlinkClick r:id="rId8" tgtFrame="_self"/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660" y="2700"/>
                            <a:ext cx="855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6">
                          <a:hlinkClick r:id="rId9" tgtFrame="_self"/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5865" y="3135"/>
                            <a:ext cx="1485" cy="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7">
                          <a:hlinkClick r:id="rId10" tgtFrame="_self"/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585" y="5625"/>
                            <a:ext cx="765" cy="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F866A3" id="Grupo 2" o:spid="_x0000_s1026" style="position:absolute;margin-left:97.5pt;margin-top:116.25pt;width:309.75pt;height:204pt;z-index:251658240;mso-position-horizontal-relative:char;mso-position-vertical-relative:line" coordorigin="1950,2325" coordsize="6195,4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">
                <v:rect id="Rectangle 11" o:spid="_x0000_s1027" href="http://apicampeche.com.mx/san-francisco/terminal-de-san-francisco/ficha-tecnica-san-francisco/" target="_self" style="position:absolute;left:7620;top:2325;width:525;height:5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" o:button="t" filled="f" stroked="f">
                  <v:fill o:detectmouseclick="t"/>
                </v:rect>
                <v:rect id="Rectangle 12" o:spid="_x0000_s1028" href="http://apicampeche.com.mx/puertos-2/yuum-kak-naab/ficha-tecnica-yuum-kak-naab/" target="_self" style="position:absolute;left:1950;top:4635;width:1890;height: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" o:button="t" filled="f" stroked="f">
                  <v:fill o:detectmouseclick="t"/>
                </v:rect>
                <v:rect id="Rectangle 13" o:spid="_x0000_s1029" href="http://apicampeche.com.mx/puertos-2/champoton-2/ficha-tecnica-champoton/" target="_self" style="position:absolute;left:5775;top:4020;width:1455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" o:button="t" filled="f" stroked="f">
                  <v:fill o:detectmouseclick="t"/>
                </v:rect>
                <v:rect id="Rectangle 14" o:spid="_x0000_s1030" href="http://apicampeche.com.mx/puertos-2/cayo-arcas/ficha-tecnica-cayo-arcas/" target="_self" style="position:absolute;left:4410;top:2715;width:1155;height:6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" o:button="t" filled="f" stroked="f">
                  <v:fill o:detectmouseclick="t"/>
                </v:rect>
                <v:rect id="Rectangle 15" o:spid="_x0000_s1031" href="http://apicampeche.com.mx/lerma-2/ficha-tecnica-lerma/" target="_self" style="position:absolute;left:6660;top:2700;width:855;height: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" o:button="t" filled="f" stroked="f">
                  <v:fill o:detectmouseclick="t"/>
                </v:rect>
                <v:rect id="Rectangle 16" o:spid="_x0000_s1032" href="http://apicampeche.com.mx/puertos-2/seybaplaya-2/ficha-tecnica-seybaplaya/" target="_self" style="position:absolute;left:5865;top:3135;width:1485;height: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" o:button="t" filled="f" stroked="f">
                  <v:fill o:detectmouseclick="t"/>
                </v:rect>
                <v:rect id="Rectangle 17" o:spid="_x0000_s1033" href="http://apicampeche.com.mx/puertos-2/isla-del-carmen/ficha-tecnica-isla-del-carmen/" target="_self" style="position:absolute;left:3585;top:5625;width:765;height:7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" o:button="t" filled="f" stroked="f">
                  <v:fill o:detectmouseclick="t"/>
                </v:rect>
                <w10:wrap anchory="line"/>
                <w10:anchorlock/>
              </v:group>
            </w:pict>
          </mc:Fallback>
        </mc:AlternateContent>
      </w:r>
      <w:r w:rsidRPr="004C5302">
        <w:rPr>
          <w:rFonts w:ascii="Arial" w:eastAsia="Times New Roman" w:hAnsi="Arial" w:cs="Arial"/>
          <w:noProof/>
          <w:color w:val="333333"/>
          <w:sz w:val="21"/>
          <w:szCs w:val="21"/>
          <w:lang w:eastAsia="es-MX"/>
        </w:rPr>
        <w:drawing>
          <wp:inline distT="0" distB="0" distL="0" distR="0" wp14:anchorId="61FC8741" wp14:editId="1B849A5F">
            <wp:extent cx="5612130" cy="3147695"/>
            <wp:effectExtent l="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147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B5D3DF" w14:textId="77777777" w:rsidR="004C5302" w:rsidRPr="004C5302" w:rsidRDefault="004C5302" w:rsidP="004C530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es-MX"/>
        </w:rPr>
      </w:pPr>
      <w:r w:rsidRPr="004C5302">
        <w:rPr>
          <w:rFonts w:ascii="Arial" w:eastAsia="Times New Roman" w:hAnsi="Arial" w:cs="Arial"/>
          <w:b/>
          <w:bCs/>
          <w:caps/>
          <w:color w:val="D4184C"/>
          <w:sz w:val="45"/>
          <w:szCs w:val="45"/>
          <w:lang w:eastAsia="es-MX"/>
        </w:rPr>
        <w:t>MISIÓN</w:t>
      </w:r>
    </w:p>
    <w:p w14:paraId="7F8E0CF7" w14:textId="77777777" w:rsidR="004C5302" w:rsidRPr="004C5302" w:rsidRDefault="004C5302" w:rsidP="004C530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es-MX"/>
        </w:rPr>
      </w:pPr>
      <w:r w:rsidRPr="004C5302">
        <w:rPr>
          <w:rFonts w:ascii="Arial" w:eastAsia="Times New Roman" w:hAnsi="Arial" w:cs="Arial"/>
          <w:color w:val="333333"/>
          <w:sz w:val="21"/>
          <w:szCs w:val="21"/>
          <w:lang w:eastAsia="es-MX"/>
        </w:rPr>
        <w:t>Satisfacer con eficiencia, eficacia y calidad la demanda de los servicios portuarios e infraestructura para la industria petrolera y otras actividades económicas, contribuyendo al desarrollo de la región.</w:t>
      </w:r>
    </w:p>
    <w:p w14:paraId="079462B5" w14:textId="77777777" w:rsidR="004C5302" w:rsidRPr="004C5302" w:rsidRDefault="004C5302" w:rsidP="004C530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es-MX"/>
        </w:rPr>
      </w:pPr>
      <w:r w:rsidRPr="004C5302">
        <w:rPr>
          <w:rFonts w:ascii="Arial" w:eastAsia="Times New Roman" w:hAnsi="Arial" w:cs="Arial"/>
          <w:b/>
          <w:bCs/>
          <w:caps/>
          <w:color w:val="D4184C"/>
          <w:sz w:val="45"/>
          <w:szCs w:val="45"/>
          <w:lang w:eastAsia="es-MX"/>
        </w:rPr>
        <w:t>VISIÓN</w:t>
      </w:r>
    </w:p>
    <w:p w14:paraId="629B80B6" w14:textId="77777777" w:rsidR="004C5302" w:rsidRPr="004C5302" w:rsidRDefault="004C5302" w:rsidP="004C530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es-MX"/>
        </w:rPr>
      </w:pPr>
      <w:r w:rsidRPr="004C5302">
        <w:rPr>
          <w:rFonts w:ascii="Arial" w:eastAsia="Times New Roman" w:hAnsi="Arial" w:cs="Arial"/>
          <w:color w:val="333333"/>
          <w:sz w:val="21"/>
          <w:szCs w:val="21"/>
          <w:lang w:eastAsia="es-MX"/>
        </w:rPr>
        <w:t>Ser el sistema portuario más importante para la industria energética de la región, impulsando la integración eficiente de las cadenas logísticas y la diversificación económica, en armonía con el medio ambiente.</w:t>
      </w:r>
    </w:p>
    <w:p w14:paraId="485FA5FB" w14:textId="77777777" w:rsidR="009614A8" w:rsidRDefault="009614A8"/>
    <w:sectPr w:rsidR="009614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302"/>
    <w:rsid w:val="004C5302"/>
    <w:rsid w:val="0096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21A4B"/>
  <w15:chartTrackingRefBased/>
  <w15:docId w15:val="{84F5FDB9-4799-4D27-B578-C354FF125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C53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15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0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49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11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picampeche.com.mx/lerma-2/ficha-tecnica-lerma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apicampeche.com.mx/puertos-2/cayo-arcas/ficha-tecnica-cayo-arcas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picampeche.com.mx/puertos-2/champoton-2/ficha-tecnica-champoton/" TargetMode="External"/><Relationship Id="rId11" Type="http://schemas.openxmlformats.org/officeDocument/2006/relationships/image" Target="media/image1.jpeg"/><Relationship Id="rId5" Type="http://schemas.openxmlformats.org/officeDocument/2006/relationships/hyperlink" Target="http://apicampeche.com.mx/puertos-2/yuum-kak-naab/ficha-tecnica-yuum-kak-naab/" TargetMode="External"/><Relationship Id="rId10" Type="http://schemas.openxmlformats.org/officeDocument/2006/relationships/hyperlink" Target="http://apicampeche.com.mx/puertos-2/isla-del-carmen/ficha-tecnica-isla-del-carmen/" TargetMode="External"/><Relationship Id="rId4" Type="http://schemas.openxmlformats.org/officeDocument/2006/relationships/hyperlink" Target="http://apicampeche.com.mx/san-francisco/terminal-de-san-francisco/ficha-tecnica-san-francisco/" TargetMode="External"/><Relationship Id="rId9" Type="http://schemas.openxmlformats.org/officeDocument/2006/relationships/hyperlink" Target="http://apicampeche.com.mx/puertos-2/seybaplaya-2/ficha-tecnica-seybaplaya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</Words>
  <Characters>368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 CAB RUBI DEL ROSARIO</dc:creator>
  <cp:keywords/>
  <dc:description/>
  <cp:lastModifiedBy>CHI CAB RUBI DEL ROSARIO</cp:lastModifiedBy>
  <cp:revision>1</cp:revision>
  <dcterms:created xsi:type="dcterms:W3CDTF">2021-04-19T15:35:00Z</dcterms:created>
  <dcterms:modified xsi:type="dcterms:W3CDTF">2021-04-19T15:42:00Z</dcterms:modified>
</cp:coreProperties>
</file>